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14F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.УП.0</w:t>
            </w:r>
            <w:r w:rsidR="00897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97738">
              <w:rPr>
                <w:rFonts w:ascii="Times New Roman" w:hAnsi="Times New Roman" w:cs="Times New Roman"/>
                <w:b/>
                <w:sz w:val="24"/>
                <w:szCs w:val="24"/>
              </w:rPr>
              <w:t>ЛУШАНИЕ МУЗЫКИ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="008A58B0">
              <w:rPr>
                <w:b/>
                <w:bCs/>
                <w:spacing w:val="1"/>
                <w:w w:val="105"/>
              </w:rPr>
              <w:t>2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="008A58B0">
              <w:rPr>
                <w:b/>
                <w:spacing w:val="-1"/>
                <w:w w:val="105"/>
              </w:rPr>
              <w:t>ТЕОРИЯ И ИСТОРИЯ МУЗЫКИ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434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43414F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43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43414F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C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283DC9" w:rsidRDefault="00283DC9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C9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 классической музыке;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• знакомство с широким кругом музыкальных произведений и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восприятия образной музыкальной речи;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ценностями;</w:t>
            </w:r>
          </w:p>
          <w:p w:rsidR="00FE1C29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83DC9" w:rsidRPr="00283DC9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ассоциативно-образного мышления.</w:t>
            </w:r>
          </w:p>
          <w:p w:rsidR="00283DC9" w:rsidRDefault="00283DC9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1F12FB"/>
    <w:rsid w:val="00283DC9"/>
    <w:rsid w:val="0043414F"/>
    <w:rsid w:val="005A649A"/>
    <w:rsid w:val="00610B43"/>
    <w:rsid w:val="00646E21"/>
    <w:rsid w:val="006D3677"/>
    <w:rsid w:val="00766F2D"/>
    <w:rsid w:val="00897738"/>
    <w:rsid w:val="008A58B0"/>
    <w:rsid w:val="008C062D"/>
    <w:rsid w:val="008D6DFA"/>
    <w:rsid w:val="00930FD5"/>
    <w:rsid w:val="0096518F"/>
    <w:rsid w:val="00B943BC"/>
    <w:rsid w:val="00BB3047"/>
    <w:rsid w:val="00D00DE1"/>
    <w:rsid w:val="00E60787"/>
    <w:rsid w:val="00FB41A1"/>
    <w:rsid w:val="00FE1C29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16</cp:revision>
  <cp:lastPrinted>2023-10-20T09:57:00Z</cp:lastPrinted>
  <dcterms:created xsi:type="dcterms:W3CDTF">2023-10-10T10:40:00Z</dcterms:created>
  <dcterms:modified xsi:type="dcterms:W3CDTF">2023-10-23T11:06:00Z</dcterms:modified>
</cp:coreProperties>
</file>